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319D" w14:textId="77777777" w:rsidR="00C467DF" w:rsidRPr="006D4D4A" w:rsidRDefault="00000000" w:rsidP="007E1ADA">
      <w:pPr>
        <w:spacing w:after="40" w:line="360" w:lineRule="auto"/>
        <w:jc w:val="center"/>
        <w:rPr>
          <w:b/>
          <w:bCs/>
          <w:sz w:val="32"/>
          <w:szCs w:val="32"/>
        </w:rPr>
      </w:pPr>
      <w:proofErr w:type="spellStart"/>
      <w:r w:rsidRPr="006D4D4A">
        <w:rPr>
          <w:b/>
          <w:sz w:val="32"/>
          <w:szCs w:val="32"/>
        </w:rPr>
        <w:t>MRIxFields</w:t>
      </w:r>
      <w:proofErr w:type="spellEnd"/>
      <w:r w:rsidRPr="006D4D4A">
        <w:rPr>
          <w:b/>
          <w:sz w:val="32"/>
          <w:szCs w:val="32"/>
        </w:rPr>
        <w:t xml:space="preserve"> Consortium</w:t>
      </w:r>
      <w:r w:rsidR="006D4D4A" w:rsidRPr="006D4D4A">
        <w:rPr>
          <w:rFonts w:hint="eastAsia"/>
          <w:sz w:val="32"/>
          <w:szCs w:val="32"/>
          <w:lang w:eastAsia="zh-CN"/>
        </w:rPr>
        <w:t xml:space="preserve"> </w:t>
      </w:r>
      <w:r w:rsidRPr="006D4D4A">
        <w:rPr>
          <w:b/>
          <w:bCs/>
          <w:i/>
          <w:sz w:val="32"/>
          <w:szCs w:val="32"/>
        </w:rPr>
        <w:t>Members and Affiliations</w:t>
      </w:r>
    </w:p>
    <w:p w14:paraId="23E41C31" w14:textId="77777777" w:rsidR="00C467DF" w:rsidRDefault="00000000" w:rsidP="006D4D4A">
      <w:pPr>
        <w:spacing w:after="40"/>
      </w:pPr>
      <w:r>
        <w:rPr>
          <w:b/>
          <w:sz w:val="24"/>
        </w:rPr>
        <w:t>Consortium Members</w:t>
      </w:r>
      <w:r w:rsidR="008E1004">
        <w:rPr>
          <w:b/>
          <w:sz w:val="24"/>
        </w:rPr>
        <w:t xml:space="preserve"> (</w:t>
      </w:r>
      <w:r w:rsidR="008E1004" w:rsidRPr="008E1004">
        <w:rPr>
          <w:b/>
          <w:sz w:val="24"/>
        </w:rPr>
        <w:t>surname alphabetical order</w:t>
      </w:r>
      <w:r w:rsidR="008E1004">
        <w:rPr>
          <w:b/>
          <w:sz w:val="24"/>
        </w:rPr>
        <w:t>)</w:t>
      </w:r>
    </w:p>
    <w:p w14:paraId="011A5A92" w14:textId="77777777" w:rsidR="006D4D4A" w:rsidRDefault="006D4D4A" w:rsidP="006D4D4A">
      <w:pPr>
        <w:spacing w:before="160" w:after="40"/>
        <w:rPr>
          <w:lang w:eastAsia="zh-CN"/>
        </w:rPr>
      </w:pPr>
      <w:proofErr w:type="spellStart"/>
      <w:r w:rsidRPr="006D4D4A">
        <w:rPr>
          <w:lang w:eastAsia="zh-CN"/>
        </w:rPr>
        <w:t>Weirui</w:t>
      </w:r>
      <w:proofErr w:type="spellEnd"/>
      <w:r w:rsidRPr="006D4D4A">
        <w:rPr>
          <w:lang w:eastAsia="zh-CN"/>
        </w:rPr>
        <w:t xml:space="preserve"> Cai</w:t>
      </w:r>
      <w:r w:rsidRPr="006D4D4A">
        <w:rPr>
          <w:vertAlign w:val="superscript"/>
          <w:lang w:eastAsia="zh-CN"/>
        </w:rPr>
        <w:t xml:space="preserve">2 </w:t>
      </w:r>
    </w:p>
    <w:p w14:paraId="6B11538D" w14:textId="254003C3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Yuxiang Dai</w:t>
      </w:r>
      <w:r w:rsidR="004B15F6">
        <w:rPr>
          <w:rFonts w:hint="eastAsia"/>
          <w:vertAlign w:val="superscript"/>
          <w:lang w:eastAsia="zh-CN"/>
        </w:rPr>
        <w:t>2</w:t>
      </w:r>
      <w:r w:rsidR="004B15F6">
        <w:rPr>
          <w:vertAlign w:val="superscript"/>
          <w:lang w:eastAsia="zh-CN"/>
        </w:rPr>
        <w:t xml:space="preserve">, </w:t>
      </w:r>
      <w:r w:rsidR="004B15F6">
        <w:rPr>
          <w:rFonts w:hint="eastAsia"/>
          <w:vertAlign w:val="superscript"/>
          <w:lang w:eastAsia="zh-CN"/>
        </w:rPr>
        <w:t>5</w:t>
      </w:r>
      <w:r w:rsidRPr="006D4D4A">
        <w:rPr>
          <w:lang w:eastAsia="zh-CN"/>
        </w:rPr>
        <w:t xml:space="preserve"> (yuxiangdai0627@gmail.com) </w:t>
      </w:r>
    </w:p>
    <w:p w14:paraId="12BF3120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Cheng Jin</w:t>
      </w:r>
      <w:r w:rsidRPr="006D4D4A">
        <w:rPr>
          <w:vertAlign w:val="superscript"/>
          <w:lang w:eastAsia="zh-CN"/>
        </w:rPr>
        <w:t xml:space="preserve">6 </w:t>
      </w:r>
    </w:p>
    <w:p w14:paraId="4BCC6307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Jiahao Huang</w:t>
      </w:r>
      <w:r w:rsidRPr="006D4D4A">
        <w:rPr>
          <w:vertAlign w:val="superscript"/>
          <w:lang w:eastAsia="zh-CN"/>
        </w:rPr>
        <w:t>4</w:t>
      </w:r>
      <w:r w:rsidRPr="006D4D4A">
        <w:rPr>
          <w:lang w:eastAsia="zh-CN"/>
        </w:rPr>
        <w:t xml:space="preserve"> (j.huang21@imperial.ac.uk) </w:t>
      </w:r>
    </w:p>
    <w:p w14:paraId="7AFFEB8A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Juergen Hennig</w:t>
      </w:r>
      <w:r w:rsidRPr="006D4D4A">
        <w:rPr>
          <w:vertAlign w:val="superscript"/>
          <w:lang w:eastAsia="zh-CN"/>
        </w:rPr>
        <w:t xml:space="preserve">9 </w:t>
      </w:r>
    </w:p>
    <w:p w14:paraId="46FC11D5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Hao Li</w:t>
      </w:r>
      <w:r w:rsidRPr="006D4D4A">
        <w:rPr>
          <w:vertAlign w:val="superscript"/>
          <w:lang w:eastAsia="zh-CN"/>
        </w:rPr>
        <w:t>2</w:t>
      </w:r>
      <w:r w:rsidRPr="006D4D4A">
        <w:rPr>
          <w:lang w:eastAsia="zh-CN"/>
        </w:rPr>
        <w:t xml:space="preserve"> (h_li@fudan.edu.cn) </w:t>
      </w:r>
    </w:p>
    <w:p w14:paraId="4F44E63B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Hao Qi</w:t>
      </w:r>
      <w:r w:rsidRPr="006D4D4A">
        <w:rPr>
          <w:vertAlign w:val="superscript"/>
          <w:lang w:eastAsia="zh-CN"/>
        </w:rPr>
        <w:t xml:space="preserve">6 </w:t>
      </w:r>
    </w:p>
    <w:p w14:paraId="214134B6" w14:textId="77777777" w:rsidR="006D4D4A" w:rsidRDefault="006D4D4A" w:rsidP="006D4D4A">
      <w:pPr>
        <w:spacing w:before="160" w:after="40"/>
        <w:rPr>
          <w:lang w:eastAsia="zh-CN"/>
        </w:rPr>
      </w:pPr>
      <w:proofErr w:type="spellStart"/>
      <w:r w:rsidRPr="006D4D4A">
        <w:rPr>
          <w:lang w:eastAsia="zh-CN"/>
        </w:rPr>
        <w:t>Yueqi</w:t>
      </w:r>
      <w:proofErr w:type="spellEnd"/>
      <w:r w:rsidRPr="006D4D4A">
        <w:rPr>
          <w:lang w:eastAsia="zh-CN"/>
        </w:rPr>
        <w:t xml:space="preserve"> Qiu</w:t>
      </w:r>
      <w:r w:rsidRPr="006D4D4A">
        <w:rPr>
          <w:vertAlign w:val="superscript"/>
          <w:lang w:eastAsia="zh-CN"/>
        </w:rPr>
        <w:t xml:space="preserve">6 </w:t>
      </w:r>
    </w:p>
    <w:p w14:paraId="5D8FE456" w14:textId="77777777" w:rsidR="006D4D4A" w:rsidRDefault="006D4D4A" w:rsidP="006D4D4A">
      <w:pPr>
        <w:spacing w:before="160" w:after="40"/>
        <w:rPr>
          <w:lang w:eastAsia="zh-CN"/>
        </w:rPr>
      </w:pPr>
      <w:proofErr w:type="spellStart"/>
      <w:r w:rsidRPr="006D4D4A">
        <w:rPr>
          <w:lang w:eastAsia="zh-CN"/>
        </w:rPr>
        <w:t>Dinggang</w:t>
      </w:r>
      <w:proofErr w:type="spellEnd"/>
      <w:r w:rsidRPr="006D4D4A">
        <w:rPr>
          <w:lang w:eastAsia="zh-CN"/>
        </w:rPr>
        <w:t xml:space="preserve"> Shen</w:t>
      </w:r>
      <w:r w:rsidRPr="006D4D4A">
        <w:rPr>
          <w:vertAlign w:val="superscript"/>
          <w:lang w:eastAsia="zh-CN"/>
        </w:rPr>
        <w:t>3</w:t>
      </w:r>
      <w:r w:rsidRPr="006D4D4A">
        <w:rPr>
          <w:lang w:eastAsia="zh-CN"/>
        </w:rPr>
        <w:t xml:space="preserve"> </w:t>
      </w:r>
    </w:p>
    <w:p w14:paraId="74379640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Zhang Shi</w:t>
      </w:r>
      <w:r w:rsidRPr="006D4D4A">
        <w:rPr>
          <w:vertAlign w:val="superscript"/>
          <w:lang w:eastAsia="zh-CN"/>
        </w:rPr>
        <w:t>8</w:t>
      </w:r>
      <w:r w:rsidRPr="006D4D4A">
        <w:rPr>
          <w:lang w:eastAsia="zh-CN"/>
        </w:rPr>
        <w:t xml:space="preserve"> </w:t>
      </w:r>
    </w:p>
    <w:p w14:paraId="138BFB61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Andrew Web</w:t>
      </w:r>
      <w:r w:rsidRPr="006D4D4A">
        <w:rPr>
          <w:vertAlign w:val="superscript"/>
          <w:lang w:eastAsia="zh-CN"/>
        </w:rPr>
        <w:t xml:space="preserve">7 </w:t>
      </w:r>
    </w:p>
    <w:p w14:paraId="7C3781E4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Chengyan Wang</w:t>
      </w:r>
      <w:r w:rsidRPr="006D4D4A">
        <w:rPr>
          <w:vertAlign w:val="superscript"/>
          <w:lang w:eastAsia="zh-CN"/>
        </w:rPr>
        <w:t>1</w:t>
      </w:r>
      <w:r w:rsidRPr="006D4D4A">
        <w:rPr>
          <w:lang w:eastAsia="zh-CN"/>
        </w:rPr>
        <w:t xml:space="preserve"> (wangcy@fudan.edu.cn) </w:t>
      </w:r>
    </w:p>
    <w:p w14:paraId="787EF6DE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He Wang</w:t>
      </w:r>
      <w:r w:rsidRPr="006D4D4A">
        <w:rPr>
          <w:vertAlign w:val="superscript"/>
          <w:lang w:eastAsia="zh-CN"/>
        </w:rPr>
        <w:t xml:space="preserve">2 </w:t>
      </w:r>
    </w:p>
    <w:p w14:paraId="39D1AA32" w14:textId="77777777" w:rsid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Guang Yang</w:t>
      </w:r>
      <w:r w:rsidRPr="006D4D4A">
        <w:rPr>
          <w:vertAlign w:val="superscript"/>
          <w:lang w:eastAsia="zh-CN"/>
        </w:rPr>
        <w:t xml:space="preserve">4 </w:t>
      </w:r>
    </w:p>
    <w:p w14:paraId="3B7B0A45" w14:textId="77777777" w:rsidR="006D4D4A" w:rsidRPr="006D4D4A" w:rsidRDefault="006D4D4A" w:rsidP="006D4D4A">
      <w:pPr>
        <w:spacing w:before="160" w:after="40"/>
        <w:rPr>
          <w:lang w:eastAsia="zh-CN"/>
        </w:rPr>
      </w:pPr>
      <w:r w:rsidRPr="006D4D4A">
        <w:rPr>
          <w:lang w:eastAsia="zh-CN"/>
        </w:rPr>
        <w:t>Zhiyong Zhang</w:t>
      </w:r>
      <w:r w:rsidRPr="006D4D4A">
        <w:rPr>
          <w:vertAlign w:val="superscript"/>
          <w:lang w:eastAsia="zh-CN"/>
        </w:rPr>
        <w:t>6</w:t>
      </w:r>
    </w:p>
    <w:p w14:paraId="7A45C531" w14:textId="77777777" w:rsidR="00C467DF" w:rsidRDefault="00000000" w:rsidP="006D4D4A">
      <w:pPr>
        <w:spacing w:before="160" w:after="40"/>
      </w:pPr>
      <w:r>
        <w:rPr>
          <w:b/>
          <w:sz w:val="24"/>
        </w:rPr>
        <w:t>Affiliations</w:t>
      </w:r>
    </w:p>
    <w:p w14:paraId="61AAD79E" w14:textId="77777777" w:rsidR="006D4D4A" w:rsidRDefault="006D4D4A" w:rsidP="006D4D4A">
      <w:pPr>
        <w:spacing w:before="160" w:after="40"/>
      </w:pPr>
      <w:r>
        <w:t>1.</w:t>
      </w:r>
      <w:r>
        <w:tab/>
        <w:t>Human Phenome Institute, Fudan University, Shanghai, China</w:t>
      </w:r>
    </w:p>
    <w:p w14:paraId="721EBB1C" w14:textId="77777777" w:rsidR="006D4D4A" w:rsidRDefault="006D4D4A" w:rsidP="006D4D4A">
      <w:pPr>
        <w:spacing w:before="160" w:after="40"/>
      </w:pPr>
      <w:r>
        <w:t>2.</w:t>
      </w:r>
      <w:r>
        <w:tab/>
        <w:t>Institute of Science and Technology for Brain-Inspired Intelligence, Fudan University, Shanghai, China</w:t>
      </w:r>
    </w:p>
    <w:p w14:paraId="1FFD24E6" w14:textId="77777777" w:rsidR="006D4D4A" w:rsidRDefault="006D4D4A" w:rsidP="006D4D4A">
      <w:pPr>
        <w:spacing w:before="160" w:after="40"/>
      </w:pPr>
      <w:r>
        <w:t>3.</w:t>
      </w:r>
      <w:r>
        <w:tab/>
        <w:t xml:space="preserve">School of Biomedical Engineering, </w:t>
      </w:r>
      <w:proofErr w:type="spellStart"/>
      <w:r>
        <w:t>ShanghaiTech</w:t>
      </w:r>
      <w:proofErr w:type="spellEnd"/>
      <w:r>
        <w:t xml:space="preserve"> University, Shanghai, China</w:t>
      </w:r>
    </w:p>
    <w:p w14:paraId="4D7D4B78" w14:textId="77777777" w:rsidR="006D4D4A" w:rsidRDefault="006D4D4A" w:rsidP="006D4D4A">
      <w:pPr>
        <w:spacing w:before="160" w:after="40"/>
      </w:pPr>
      <w:r>
        <w:t>4.</w:t>
      </w:r>
      <w:r>
        <w:tab/>
        <w:t>Department of Bioengineering and I-X, Imperial College London, London, UK</w:t>
      </w:r>
    </w:p>
    <w:p w14:paraId="5AC5121C" w14:textId="77777777" w:rsidR="006D4D4A" w:rsidRDefault="006D4D4A" w:rsidP="006D4D4A">
      <w:pPr>
        <w:spacing w:before="160" w:after="40"/>
      </w:pPr>
      <w:r>
        <w:t>5.</w:t>
      </w:r>
      <w:r>
        <w:tab/>
        <w:t xml:space="preserve">Department of Psychiatry and Neurosciences, Charité – </w:t>
      </w:r>
      <w:proofErr w:type="spellStart"/>
      <w:r>
        <w:t>Universitätsmedizin</w:t>
      </w:r>
      <w:proofErr w:type="spellEnd"/>
      <w:r>
        <w:t xml:space="preserve"> Berlin, Berlin, Germany</w:t>
      </w:r>
    </w:p>
    <w:p w14:paraId="55549C01" w14:textId="77777777" w:rsidR="006D4D4A" w:rsidRDefault="006D4D4A" w:rsidP="006D4D4A">
      <w:pPr>
        <w:spacing w:before="160" w:after="40"/>
      </w:pPr>
      <w:r>
        <w:t>6.</w:t>
      </w:r>
      <w:r>
        <w:tab/>
        <w:t>School of Biomedical Engineering, Shanghai Jiao Tong University, Shanghai, China</w:t>
      </w:r>
    </w:p>
    <w:p w14:paraId="29F1B86B" w14:textId="77777777" w:rsidR="006D4D4A" w:rsidRDefault="006D4D4A" w:rsidP="006D4D4A">
      <w:pPr>
        <w:spacing w:before="160" w:after="40"/>
      </w:pPr>
      <w:r>
        <w:t>7.</w:t>
      </w:r>
      <w:r>
        <w:tab/>
        <w:t>Department of Radiology, C.J. Gorter MRI Center, Leiden University Medical Center, Leiden, The Netherlands</w:t>
      </w:r>
    </w:p>
    <w:p w14:paraId="393CA37C" w14:textId="77777777" w:rsidR="006D4D4A" w:rsidRDefault="006D4D4A" w:rsidP="006D4D4A">
      <w:pPr>
        <w:spacing w:before="160" w:after="40"/>
      </w:pPr>
      <w:r>
        <w:t>8.</w:t>
      </w:r>
      <w:r>
        <w:tab/>
        <w:t>Department of Radiology, Zhongshan Hospital, Fudan University, Shanghai Institute of Medical Imaging, Shanghai, China</w:t>
      </w:r>
    </w:p>
    <w:p w14:paraId="665891E1" w14:textId="77777777" w:rsidR="006D4D4A" w:rsidRDefault="006D4D4A" w:rsidP="006D4D4A">
      <w:pPr>
        <w:spacing w:before="160" w:after="40"/>
      </w:pPr>
      <w:r>
        <w:t>9.</w:t>
      </w:r>
      <w:r>
        <w:tab/>
        <w:t>Medical Physics, Department of Radiology, Medical Center – University of Freiburg, Freiburg, Germany</w:t>
      </w:r>
    </w:p>
    <w:sectPr w:rsidR="006D4D4A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1283545">
    <w:abstractNumId w:val="8"/>
  </w:num>
  <w:num w:numId="2" w16cid:durableId="1197086607">
    <w:abstractNumId w:val="6"/>
  </w:num>
  <w:num w:numId="3" w16cid:durableId="801730568">
    <w:abstractNumId w:val="5"/>
  </w:num>
  <w:num w:numId="4" w16cid:durableId="1366172070">
    <w:abstractNumId w:val="4"/>
  </w:num>
  <w:num w:numId="5" w16cid:durableId="217476676">
    <w:abstractNumId w:val="7"/>
  </w:num>
  <w:num w:numId="6" w16cid:durableId="1756366387">
    <w:abstractNumId w:val="3"/>
  </w:num>
  <w:num w:numId="7" w16cid:durableId="1892038929">
    <w:abstractNumId w:val="2"/>
  </w:num>
  <w:num w:numId="8" w16cid:durableId="741759541">
    <w:abstractNumId w:val="1"/>
  </w:num>
  <w:num w:numId="9" w16cid:durableId="16826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15F6"/>
    <w:rsid w:val="004E5FEC"/>
    <w:rsid w:val="006D4D4A"/>
    <w:rsid w:val="007D4C6F"/>
    <w:rsid w:val="007E1ADA"/>
    <w:rsid w:val="008E1004"/>
    <w:rsid w:val="00AA1D8D"/>
    <w:rsid w:val="00B47730"/>
    <w:rsid w:val="00C467DF"/>
    <w:rsid w:val="00CB0664"/>
    <w:rsid w:val="00F236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17280"/>
  <w14:defaultImageDpi w14:val="300"/>
  <w15:docId w15:val="{3A03A50E-C4CC-1A4D-8D9D-688C79EB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Hyperlink"/>
    <w:basedOn w:val="a2"/>
    <w:uiPriority w:val="99"/>
    <w:unhideWhenUsed/>
    <w:rsid w:val="006D4D4A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6D4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Tianxing He</cp:lastModifiedBy>
  <cp:revision>6</cp:revision>
  <dcterms:created xsi:type="dcterms:W3CDTF">2013-12-23T23:15:00Z</dcterms:created>
  <dcterms:modified xsi:type="dcterms:W3CDTF">2026-05-09T04:09:00Z</dcterms:modified>
  <cp:category/>
</cp:coreProperties>
</file>